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A5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вопросам организации защиты детей от видов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образования, в образовательных организациях. Курсы доступны по ссылке </w:t>
      </w:r>
      <w:hyperlink r:id="rId4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вопросам безопасного использования сайтов в сети «Интернет» в образовательном процессе в целях обучения и воспитания обучающихся в образовательной организации. Курсы доступны по ссылке </w:t>
      </w:r>
      <w:hyperlink r:id="rId5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https://www.xn--d1abkefqip0a2f.xn--p1ai/index.php/kartochka-programmy/item/603-formirovanie-i-razvitie-pedagogicheskoj-ikt-kompetentnosti-v-sootvetstvii-s-trebovaniyami-fgos-i-professionalnogo-standarta</w:t>
        </w:r>
      </w:hyperlink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E04D2B">
        <w:rPr>
          <w:rFonts w:ascii="Times New Roman" w:hAnsi="Times New Roman" w:cs="Times New Roman"/>
          <w:sz w:val="24"/>
          <w:szCs w:val="24"/>
        </w:rPr>
        <w:t>Обучение по программам</w:t>
      </w:r>
      <w:proofErr w:type="gramEnd"/>
      <w:r w:rsidRPr="00E04D2B">
        <w:rPr>
          <w:rFonts w:ascii="Times New Roman" w:hAnsi="Times New Roman" w:cs="Times New Roman"/>
          <w:sz w:val="24"/>
          <w:szCs w:val="24"/>
        </w:rPr>
        <w:t xml:space="preserve"> повышения квалификации по направлению «Основы информационной безопасности детей». Курсы доступны по ссылке </w:t>
      </w:r>
      <w:hyperlink r:id="rId6" w:history="1">
        <w:r w:rsidRPr="00E04D2B">
          <w:rPr>
            <w:rStyle w:val="a3"/>
            <w:rFonts w:ascii="Times New Roman" w:hAnsi="Times New Roman" w:cs="Times New Roman"/>
            <w:sz w:val="24"/>
            <w:szCs w:val="24"/>
          </w:rPr>
          <w:t>https://www.xn--d1abkefqip0a2f.xn--p1ai/index.php/kartochka-programmy/item/371-osnovy-obespecheniya-informatsionnoj-bezopasnosti-detej</w:t>
        </w:r>
      </w:hyperlink>
    </w:p>
    <w:p w:rsid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4D2B" w:rsidRPr="00E04D2B" w:rsidRDefault="00E04D2B" w:rsidP="00E04D2B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 w:rsidRPr="00E04D2B">
        <w:rPr>
          <w:rFonts w:ascii="Times New Roman" w:eastAsia="Calibri" w:hAnsi="Times New Roman" w:cs="Times New Roman"/>
          <w:sz w:val="24"/>
          <w:szCs w:val="24"/>
        </w:rPr>
        <w:t>Обучение по программе</w:t>
      </w:r>
      <w:proofErr w:type="gramEnd"/>
      <w:r w:rsidRPr="00E04D2B">
        <w:rPr>
          <w:rFonts w:ascii="Times New Roman" w:eastAsia="Calibri" w:hAnsi="Times New Roman" w:cs="Times New Roman"/>
          <w:sz w:val="24"/>
          <w:szCs w:val="24"/>
        </w:rPr>
        <w:t xml:space="preserve"> повышения квалификации по вопросам создания и ведения сайтов в сети интернет. Курсы доступны по ссылке </w:t>
      </w:r>
      <w:hyperlink r:id="rId7" w:history="1">
        <w:r w:rsidRPr="00E04D2B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https://www.xn--d1abkefqip0a2f.xn--p1ai/index.php/kartochka-programmy/item/383-sozdanie-i-razvitie-sajtov-i-ili-stranits-sajtov-pedagogicheskikh-rabotnikov-v-seti-internet-v-sootvetstvii-s-trebovaniyami-professionalnykh-standartov</w:t>
        </w:r>
      </w:hyperlink>
    </w:p>
    <w:p w:rsidR="00E04D2B" w:rsidRPr="00E04D2B" w:rsidRDefault="00E04D2B" w:rsidP="00E04D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4D2B" w:rsidRPr="00E04D2B" w:rsidSect="00E04D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D2B"/>
    <w:rsid w:val="008E35A5"/>
    <w:rsid w:val="00E04D2B"/>
    <w:rsid w:val="00E42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04D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04D2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xn--d1abkefqip0a2f.xn--p1ai/index.php/kartochka-programmy/item/383-sozdanie-i-razvitie-sajtov-i-ili-stranits-sajtov-pedagogicheskikh-rabotnikov-v-seti-internet-v-sootvetstvii-s-trebovaniyami-professionalnykh-standart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xn--d1abkefqip0a2f.xn--p1ai/index.php/kartochka-programmy/item/371-osnovy-obespecheniya-informatsionnoj-bezopasnosti-detej" TargetMode="External"/><Relationship Id="rId5" Type="http://schemas.openxmlformats.org/officeDocument/2006/relationships/hyperlink" Target="https://www.xn--d1abkefqip0a2f.xn--p1ai/index.php/kartochka-programmy/item/603-formirovanie-i-razvitie-pedagogicheskoj-ikt-kompetentnosti-v-sootvetstvii-s-trebovaniyami-fgos-i-professionalnogo-standarta" TargetMode="External"/><Relationship Id="rId4" Type="http://schemas.openxmlformats.org/officeDocument/2006/relationships/hyperlink" Target="https://www.xn--d1abkefqip0a2f.xn--p1ai/index.php/kartochka-programmy/item/372-zashchita-obuchayushchikhsya-ot-informatsii-rasprostranyaemoj-posredstvom-seti-internet-prichinyayushchej-vred-zdorovyu-i-ili-razvitiyu-detej-a-takzhe-ne-sootvetstvuyushchej-zadacham-obrazovaniya-v-obrazovatelnykh-organizatsiyak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2019-11-26T12:18:00Z</dcterms:created>
  <dcterms:modified xsi:type="dcterms:W3CDTF">2019-11-26T12:18:00Z</dcterms:modified>
</cp:coreProperties>
</file>